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5FAF" w14:textId="77777777" w:rsidR="00D216A2" w:rsidRDefault="00D216A2" w:rsidP="00D216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pperplate Gothic Light" w:hAnsi="Copperplate Gothic Light"/>
          <w:sz w:val="32"/>
          <w:szCs w:val="32"/>
        </w:rPr>
      </w:pPr>
      <w:proofErr w:type="gramStart"/>
      <w:r>
        <w:rPr>
          <w:rFonts w:ascii="Copperplate Gothic Light" w:hAnsi="Copperplate Gothic Light" w:cstheme="minorHAnsi"/>
          <w:b/>
          <w:sz w:val="32"/>
          <w:szCs w:val="32"/>
        </w:rPr>
        <w:t>Formation animateurs</w:t>
      </w:r>
      <w:proofErr w:type="gramEnd"/>
      <w:r>
        <w:rPr>
          <w:rFonts w:ascii="Copperplate Gothic Light" w:hAnsi="Copperplate Gothic Light" w:cstheme="minorHAnsi"/>
          <w:b/>
          <w:sz w:val="32"/>
          <w:szCs w:val="32"/>
        </w:rPr>
        <w:t xml:space="preserve"> de la Pastorale des Jeunes</w:t>
      </w:r>
    </w:p>
    <w:p w14:paraId="4B609FDB" w14:textId="77777777" w:rsidR="00D216A2" w:rsidRDefault="00D216A2" w:rsidP="00D216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pperplate Gothic Light" w:hAnsi="Copperplate Gothic Light" w:cstheme="minorHAnsi"/>
          <w:b/>
          <w:sz w:val="16"/>
          <w:szCs w:val="16"/>
        </w:rPr>
      </w:pPr>
    </w:p>
    <w:p w14:paraId="54E161F5" w14:textId="312FB2D1" w:rsidR="00D216A2" w:rsidRDefault="00D216A2" w:rsidP="00D216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pperplate Gothic Light" w:hAnsi="Copperplate Gothic Light" w:cstheme="minorHAnsi"/>
          <w:b/>
          <w:sz w:val="28"/>
          <w:szCs w:val="28"/>
        </w:rPr>
      </w:pPr>
      <w:r>
        <w:rPr>
          <w:rFonts w:ascii="Copperplate Gothic Light" w:hAnsi="Copperplate Gothic Light" w:cstheme="minorHAnsi"/>
          <w:b/>
          <w:sz w:val="28"/>
          <w:szCs w:val="28"/>
        </w:rPr>
        <w:t xml:space="preserve">Samedi </w:t>
      </w:r>
      <w:r w:rsidR="00B13420">
        <w:rPr>
          <w:rFonts w:ascii="Copperplate Gothic Light" w:hAnsi="Copperplate Gothic Light" w:cstheme="minorHAnsi"/>
          <w:b/>
          <w:sz w:val="28"/>
          <w:szCs w:val="28"/>
        </w:rPr>
        <w:t>6</w:t>
      </w:r>
      <w:r>
        <w:rPr>
          <w:rFonts w:ascii="Copperplate Gothic Light" w:hAnsi="Copperplate Gothic Light" w:cstheme="minorHAnsi"/>
          <w:b/>
          <w:sz w:val="28"/>
          <w:szCs w:val="28"/>
        </w:rPr>
        <w:t xml:space="preserve"> et dimanche </w:t>
      </w:r>
      <w:r w:rsidR="00B13420">
        <w:rPr>
          <w:rFonts w:ascii="Copperplate Gothic Light" w:hAnsi="Copperplate Gothic Light" w:cstheme="minorHAnsi"/>
          <w:b/>
          <w:sz w:val="28"/>
          <w:szCs w:val="28"/>
        </w:rPr>
        <w:t>7</w:t>
      </w:r>
      <w:r>
        <w:rPr>
          <w:rFonts w:ascii="Copperplate Gothic Light" w:hAnsi="Copperplate Gothic Light" w:cstheme="minorHAnsi"/>
          <w:b/>
          <w:sz w:val="28"/>
          <w:szCs w:val="28"/>
        </w:rPr>
        <w:t xml:space="preserve"> septembre 202</w:t>
      </w:r>
      <w:r w:rsidR="00B13420">
        <w:rPr>
          <w:rFonts w:ascii="Copperplate Gothic Light" w:hAnsi="Copperplate Gothic Light" w:cstheme="minorHAnsi"/>
          <w:b/>
          <w:sz w:val="28"/>
          <w:szCs w:val="28"/>
        </w:rPr>
        <w:t>5</w:t>
      </w:r>
    </w:p>
    <w:p w14:paraId="6577E631" w14:textId="77777777" w:rsidR="00D216A2" w:rsidRDefault="00D216A2" w:rsidP="00D216A2">
      <w:pPr>
        <w:jc w:val="both"/>
        <w:rPr>
          <w:rFonts w:ascii="Times New Roman" w:hAnsi="Times New Roman" w:cstheme="minorHAnsi"/>
          <w:sz w:val="12"/>
          <w:szCs w:val="16"/>
        </w:rPr>
      </w:pPr>
    </w:p>
    <w:p w14:paraId="43C6DF1C" w14:textId="77777777" w:rsidR="00D216A2" w:rsidRDefault="00D216A2" w:rsidP="00D216A2">
      <w:pPr>
        <w:jc w:val="both"/>
        <w:rPr>
          <w:rFonts w:ascii="Times New Roman" w:hAnsi="Times New Roman" w:cstheme="minorHAnsi"/>
          <w:sz w:val="12"/>
          <w:szCs w:val="16"/>
        </w:rPr>
      </w:pPr>
    </w:p>
    <w:p w14:paraId="3F6A11EF" w14:textId="77777777" w:rsidR="00D216A2" w:rsidRDefault="00D216A2" w:rsidP="00D216A2">
      <w:pPr>
        <w:jc w:val="both"/>
        <w:rPr>
          <w:rFonts w:ascii="Candara" w:hAnsi="Candara"/>
        </w:rPr>
      </w:pPr>
    </w:p>
    <w:p w14:paraId="633ED2B7" w14:textId="77777777" w:rsidR="00D216A2" w:rsidRDefault="00D216A2" w:rsidP="00D216A2">
      <w:pPr>
        <w:jc w:val="both"/>
        <w:rPr>
          <w:rFonts w:ascii="Candara" w:hAnsi="Candara"/>
          <w:b/>
        </w:rPr>
      </w:pPr>
      <w:r>
        <w:rPr>
          <w:rFonts w:ascii="Candara" w:hAnsi="Candara"/>
        </w:rPr>
        <w:t xml:space="preserve">La Pastorale des jeunes propose </w:t>
      </w:r>
      <w:r>
        <w:rPr>
          <w:rFonts w:ascii="Candara" w:hAnsi="Candara"/>
          <w:b/>
        </w:rPr>
        <w:t>deux jours de formation pour ses futurs animateurs et ceux des paroisses ou mouvements intéressés. Cette formation permet de participer à l’animation des activités pour les 6è–5è et à celle des week-ends « Dieu est là » pour les ados</w:t>
      </w:r>
      <w:r>
        <w:rPr>
          <w:rFonts w:ascii="Candara" w:hAnsi="Candara"/>
        </w:rPr>
        <w:t xml:space="preserve">, ou tout simplement de </w:t>
      </w:r>
      <w:r>
        <w:rPr>
          <w:rFonts w:ascii="Candara" w:hAnsi="Candara"/>
          <w:b/>
        </w:rPr>
        <w:t xml:space="preserve">découvrir ce que vivent les animateurs de la </w:t>
      </w:r>
      <w:proofErr w:type="spellStart"/>
      <w:r>
        <w:rPr>
          <w:rFonts w:ascii="Candara" w:hAnsi="Candara"/>
          <w:b/>
        </w:rPr>
        <w:t>PaJe</w:t>
      </w:r>
      <w:proofErr w:type="spellEnd"/>
      <w:r>
        <w:rPr>
          <w:rFonts w:ascii="Candara" w:hAnsi="Candara"/>
          <w:b/>
        </w:rPr>
        <w:t xml:space="preserve"> pour s’en inspirer au service d’une paroisse, d’une aumônerie, d’un mouvement, d’un établissement scolaire…</w:t>
      </w:r>
    </w:p>
    <w:p w14:paraId="73131690" w14:textId="77777777" w:rsidR="00D216A2" w:rsidRDefault="00D216A2" w:rsidP="00D216A2">
      <w:pPr>
        <w:jc w:val="both"/>
        <w:rPr>
          <w:rFonts w:ascii="Times New Roman" w:hAnsi="Times New Roman"/>
          <w:sz w:val="12"/>
          <w:szCs w:val="12"/>
        </w:rPr>
      </w:pPr>
    </w:p>
    <w:p w14:paraId="3E55949D" w14:textId="77777777" w:rsidR="00D216A2" w:rsidRPr="00EC3D6F" w:rsidRDefault="00D216A2" w:rsidP="00D216A2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Pour devenir animateur, il faut avoir le désir </w:t>
      </w:r>
      <w:r>
        <w:rPr>
          <w:rFonts w:ascii="Candara" w:hAnsi="Candara"/>
          <w:b/>
        </w:rPr>
        <w:t xml:space="preserve">de se mettre au service et de s’engager, être en seconde et sans limite d’âge (au-delà de 30 ans, demander un avis à la </w:t>
      </w:r>
      <w:proofErr w:type="spellStart"/>
      <w:r>
        <w:rPr>
          <w:rFonts w:ascii="Candara" w:hAnsi="Candara"/>
          <w:b/>
        </w:rPr>
        <w:t>PaJe</w:t>
      </w:r>
      <w:proofErr w:type="spellEnd"/>
      <w:r>
        <w:rPr>
          <w:rFonts w:ascii="Candara" w:hAnsi="Candara"/>
          <w:b/>
        </w:rPr>
        <w:t>).</w:t>
      </w:r>
      <w:r>
        <w:rPr>
          <w:rFonts w:ascii="Candara" w:hAnsi="Candara"/>
        </w:rPr>
        <w:t xml:space="preserve"> Ce week-end permet ensuite de découvrir quels </w:t>
      </w:r>
      <w:r>
        <w:rPr>
          <w:rFonts w:ascii="Candara" w:hAnsi="Candara"/>
          <w:b/>
        </w:rPr>
        <w:t>talents ou charismes chacun peut mettre au service de l’Église et des jeunes de notre diocèse</w:t>
      </w:r>
      <w:r>
        <w:rPr>
          <w:rFonts w:ascii="Candara" w:hAnsi="Candara"/>
        </w:rPr>
        <w:t xml:space="preserve">. On y apprend quelques techniques d’animation et d’accompagnement des plus jeunes par des enseignements, des ateliers, des expériences… </w:t>
      </w:r>
      <w:r>
        <w:rPr>
          <w:rFonts w:ascii="Candara" w:hAnsi="Candara"/>
          <w:b/>
        </w:rPr>
        <w:t>La participation à ces deux jours est indispensable pour pouvoir participer à l’animation d’activités de la Pastorale des Jeunes.</w:t>
      </w:r>
    </w:p>
    <w:p w14:paraId="74332013" w14:textId="77777777" w:rsidR="00D216A2" w:rsidRDefault="00D216A2" w:rsidP="00D216A2">
      <w:pPr>
        <w:jc w:val="both"/>
        <w:rPr>
          <w:rFonts w:ascii="Times New Roman" w:hAnsi="Times New Roman"/>
          <w:sz w:val="4"/>
          <w:szCs w:val="4"/>
        </w:rPr>
      </w:pPr>
    </w:p>
    <w:p w14:paraId="68627F52" w14:textId="62E7A318" w:rsidR="00D216A2" w:rsidRDefault="00D216A2" w:rsidP="00D216A2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La formation est assurée par le </w:t>
      </w:r>
      <w:r w:rsidR="00286B87">
        <w:rPr>
          <w:rFonts w:ascii="Candara" w:hAnsi="Candara"/>
        </w:rPr>
        <w:t>P</w:t>
      </w:r>
      <w:r>
        <w:rPr>
          <w:rFonts w:ascii="Candara" w:hAnsi="Candara"/>
        </w:rPr>
        <w:t xml:space="preserve">ère </w:t>
      </w:r>
      <w:r w:rsidR="00286B87">
        <w:rPr>
          <w:rFonts w:ascii="Candara" w:hAnsi="Candara"/>
        </w:rPr>
        <w:t xml:space="preserve">Daniel Lefèvre, Gaëlle-Marie </w:t>
      </w:r>
      <w:proofErr w:type="spellStart"/>
      <w:r w:rsidR="00286B87">
        <w:rPr>
          <w:rFonts w:ascii="Candara" w:hAnsi="Candara"/>
        </w:rPr>
        <w:t>Cieren</w:t>
      </w:r>
      <w:proofErr w:type="spellEnd"/>
      <w:r>
        <w:rPr>
          <w:rFonts w:ascii="Candara" w:hAnsi="Candara"/>
        </w:rPr>
        <w:t xml:space="preserve"> et des animateurs expérimentés.</w:t>
      </w:r>
    </w:p>
    <w:p w14:paraId="25BB67E6" w14:textId="77777777" w:rsidR="00D216A2" w:rsidRDefault="00D216A2" w:rsidP="00D216A2">
      <w:pPr>
        <w:jc w:val="both"/>
        <w:rPr>
          <w:rFonts w:ascii="Times New Roman" w:eastAsia="Times New Roman" w:hAnsi="Times New Roman" w:cs="Times New Roman"/>
          <w:sz w:val="4"/>
          <w:szCs w:val="4"/>
          <w:lang w:eastAsia="fr-FR" w:bidi="ar-SA"/>
        </w:rPr>
      </w:pPr>
    </w:p>
    <w:p w14:paraId="218DA6BE" w14:textId="77777777" w:rsidR="00D216A2" w:rsidRDefault="00D216A2" w:rsidP="00D216A2">
      <w:pPr>
        <w:jc w:val="both"/>
        <w:rPr>
          <w:rFonts w:ascii="Candara" w:hAnsi="Candara"/>
          <w:b/>
          <w:sz w:val="4"/>
          <w:szCs w:val="4"/>
          <w:u w:val="single"/>
        </w:rPr>
      </w:pPr>
    </w:p>
    <w:p w14:paraId="524285BD" w14:textId="77777777" w:rsidR="00D216A2" w:rsidRDefault="00D216A2" w:rsidP="00D216A2">
      <w:pPr>
        <w:jc w:val="both"/>
        <w:rPr>
          <w:rFonts w:ascii="Candara" w:hAnsi="Candara"/>
          <w:b/>
          <w:u w:val="single"/>
        </w:rPr>
      </w:pPr>
    </w:p>
    <w:p w14:paraId="5D117EC6" w14:textId="77777777" w:rsidR="00D216A2" w:rsidRDefault="00D216A2" w:rsidP="00D216A2">
      <w:pPr>
        <w:jc w:val="both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Informations :</w:t>
      </w:r>
    </w:p>
    <w:p w14:paraId="033946FA" w14:textId="77777777" w:rsidR="00D216A2" w:rsidRDefault="00D216A2" w:rsidP="00D216A2">
      <w:pPr>
        <w:jc w:val="both"/>
        <w:rPr>
          <w:rFonts w:ascii="Candara" w:hAnsi="Candara"/>
          <w:b/>
          <w:u w:val="single"/>
        </w:rPr>
      </w:pPr>
    </w:p>
    <w:p w14:paraId="47649E84" w14:textId="1EC49045" w:rsidR="00D216A2" w:rsidRDefault="00D216A2" w:rsidP="00D216A2">
      <w:pPr>
        <w:jc w:val="both"/>
        <w:rPr>
          <w:rFonts w:ascii="Candara" w:hAnsi="Candara"/>
        </w:rPr>
      </w:pPr>
      <w:r>
        <w:rPr>
          <w:rFonts w:ascii="Candara" w:hAnsi="Candara"/>
          <w:b/>
        </w:rPr>
        <w:t>Début :</w:t>
      </w:r>
      <w:r>
        <w:rPr>
          <w:rFonts w:ascii="Candara" w:hAnsi="Candara"/>
        </w:rPr>
        <w:t xml:space="preserve"> le samedi </w:t>
      </w:r>
      <w:r w:rsidR="00DB022B">
        <w:rPr>
          <w:rFonts w:ascii="Candara" w:hAnsi="Candara"/>
        </w:rPr>
        <w:t>6</w:t>
      </w:r>
      <w:r>
        <w:rPr>
          <w:rFonts w:ascii="Candara" w:hAnsi="Candara"/>
        </w:rPr>
        <w:t xml:space="preserve"> septembre à 9h30</w:t>
      </w:r>
    </w:p>
    <w:p w14:paraId="7A22028C" w14:textId="174D7964" w:rsidR="00D216A2" w:rsidRDefault="00D216A2" w:rsidP="00D216A2">
      <w:pPr>
        <w:jc w:val="both"/>
        <w:rPr>
          <w:rFonts w:ascii="Candara" w:hAnsi="Candara"/>
        </w:rPr>
      </w:pPr>
      <w:r>
        <w:rPr>
          <w:rFonts w:ascii="Candara" w:hAnsi="Candara"/>
          <w:b/>
        </w:rPr>
        <w:t>Fin :</w:t>
      </w:r>
      <w:r>
        <w:rPr>
          <w:rFonts w:ascii="Candara" w:hAnsi="Candara"/>
        </w:rPr>
        <w:t xml:space="preserve"> le dimanche </w:t>
      </w:r>
      <w:r w:rsidR="00DB022B">
        <w:rPr>
          <w:rFonts w:ascii="Candara" w:hAnsi="Candara"/>
        </w:rPr>
        <w:t>7</w:t>
      </w:r>
      <w:r w:rsidR="001E0C78">
        <w:rPr>
          <w:rFonts w:ascii="Candara" w:hAnsi="Candara"/>
        </w:rPr>
        <w:t xml:space="preserve"> septembre à 16</w:t>
      </w:r>
      <w:r>
        <w:rPr>
          <w:rFonts w:ascii="Candara" w:hAnsi="Candara"/>
        </w:rPr>
        <w:t>h</w:t>
      </w:r>
    </w:p>
    <w:p w14:paraId="05C8A87A" w14:textId="77777777" w:rsidR="00D216A2" w:rsidRDefault="00D216A2" w:rsidP="00D216A2">
      <w:pPr>
        <w:jc w:val="both"/>
        <w:rPr>
          <w:rFonts w:ascii="Candara" w:hAnsi="Candara"/>
        </w:rPr>
      </w:pPr>
      <w:r>
        <w:rPr>
          <w:rFonts w:ascii="Candara" w:hAnsi="Candara"/>
          <w:b/>
        </w:rPr>
        <w:t>Lieu</w:t>
      </w:r>
      <w:r>
        <w:rPr>
          <w:rFonts w:ascii="Candara" w:hAnsi="Candara"/>
        </w:rPr>
        <w:t> : Maison Jean-Marie Vianney, 29 rue Nodet à Bourg-en-Bresse</w:t>
      </w:r>
    </w:p>
    <w:p w14:paraId="7DF40E48" w14:textId="77777777" w:rsidR="00D216A2" w:rsidRDefault="00D216A2" w:rsidP="00D216A2">
      <w:pPr>
        <w:jc w:val="both"/>
        <w:rPr>
          <w:rFonts w:ascii="Candara" w:eastAsia="Times New Roman" w:hAnsi="Candara" w:cs="Times New Roman"/>
          <w:sz w:val="12"/>
          <w:szCs w:val="12"/>
          <w:lang w:eastAsia="fr-FR" w:bidi="ar-SA"/>
        </w:rPr>
      </w:pPr>
    </w:p>
    <w:p w14:paraId="16D4E8AE" w14:textId="77777777" w:rsidR="00D216A2" w:rsidRDefault="00D216A2" w:rsidP="00D216A2">
      <w:p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  <w:u w:val="single"/>
        </w:rPr>
        <w:t>A apporter</w:t>
      </w:r>
      <w:r>
        <w:rPr>
          <w:rFonts w:ascii="Candara" w:hAnsi="Candara"/>
          <w:color w:val="000000"/>
        </w:rPr>
        <w:t xml:space="preserve"> : </w:t>
      </w:r>
    </w:p>
    <w:p w14:paraId="00EF0CE4" w14:textId="77777777" w:rsidR="00D216A2" w:rsidRDefault="00D216A2" w:rsidP="00D216A2">
      <w:pPr>
        <w:jc w:val="both"/>
        <w:rPr>
          <w:rFonts w:ascii="Candara" w:hAnsi="Candara"/>
          <w:color w:val="000000"/>
          <w:sz w:val="16"/>
          <w:szCs w:val="16"/>
        </w:rPr>
      </w:pPr>
    </w:p>
    <w:p w14:paraId="1A128A53" w14:textId="0DBE4063" w:rsidR="00845DD8" w:rsidRPr="00C51822" w:rsidRDefault="001B3CC6" w:rsidP="00845DD8">
      <w:pPr>
        <w:pStyle w:val="Paragraphedeliste"/>
        <w:numPr>
          <w:ilvl w:val="0"/>
          <w:numId w:val="1"/>
        </w:numPr>
        <w:jc w:val="both"/>
        <w:rPr>
          <w:rFonts w:ascii="Candara" w:hAnsi="Candara"/>
          <w:b/>
          <w:bCs/>
          <w:color w:val="000000"/>
          <w:sz w:val="16"/>
          <w:szCs w:val="16"/>
        </w:rPr>
      </w:pPr>
      <w:r w:rsidRPr="00C51822">
        <w:rPr>
          <w:rFonts w:ascii="Candara" w:hAnsi="Candara"/>
          <w:b/>
          <w:bCs/>
          <w:color w:val="000000"/>
          <w:szCs w:val="24"/>
        </w:rPr>
        <w:t>Un extrait de casier judiciaire</w:t>
      </w:r>
      <w:r w:rsidR="00DF5FA4" w:rsidRPr="00C51822">
        <w:rPr>
          <w:rFonts w:ascii="Candara" w:hAnsi="Candara"/>
          <w:b/>
          <w:bCs/>
          <w:color w:val="000000"/>
          <w:szCs w:val="24"/>
        </w:rPr>
        <w:t xml:space="preserve"> B3</w:t>
      </w:r>
      <w:r w:rsidR="006F2663" w:rsidRPr="00C51822">
        <w:rPr>
          <w:rFonts w:ascii="Candara" w:hAnsi="Candara"/>
          <w:b/>
          <w:bCs/>
          <w:color w:val="000000"/>
          <w:szCs w:val="24"/>
        </w:rPr>
        <w:t xml:space="preserve"> à demander à ce lien : </w:t>
      </w:r>
      <w:hyperlink r:id="rId7" w:history="1">
        <w:r w:rsidR="00ED0482" w:rsidRPr="00C51822">
          <w:rPr>
            <w:rStyle w:val="Lienhypertexte"/>
            <w:rFonts w:ascii="Candara" w:hAnsi="Candara"/>
            <w:b/>
            <w:bCs/>
            <w:szCs w:val="24"/>
          </w:rPr>
          <w:t>https://casier-judiciaire.justice.gouv.fr/</w:t>
        </w:r>
      </w:hyperlink>
    </w:p>
    <w:p w14:paraId="0BF78EDC" w14:textId="12ACAA70" w:rsidR="00C51822" w:rsidRPr="00845DD8" w:rsidRDefault="00C51822" w:rsidP="00845DD8">
      <w:pPr>
        <w:pStyle w:val="Paragraphedeliste"/>
        <w:numPr>
          <w:ilvl w:val="0"/>
          <w:numId w:val="1"/>
        </w:numPr>
        <w:jc w:val="both"/>
        <w:rPr>
          <w:rFonts w:ascii="Candara" w:hAnsi="Candara"/>
          <w:color w:val="000000"/>
          <w:sz w:val="16"/>
          <w:szCs w:val="16"/>
        </w:rPr>
      </w:pPr>
      <w:r>
        <w:rPr>
          <w:rFonts w:ascii="Candara" w:hAnsi="Candara"/>
          <w:color w:val="000000"/>
          <w:szCs w:val="24"/>
        </w:rPr>
        <w:t>Pour les mineurs : l’autorisation parentale</w:t>
      </w:r>
    </w:p>
    <w:p w14:paraId="6DCE4AB6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>
        <w:rPr>
          <w:rFonts w:ascii="Candara" w:hAnsi="Candara"/>
          <w:color w:val="000000"/>
        </w:rPr>
        <w:t>Pique-nique du samedi midi</w:t>
      </w:r>
    </w:p>
    <w:p w14:paraId="1E1517B0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>
        <w:rPr>
          <w:rFonts w:ascii="Candara" w:hAnsi="Candara"/>
          <w:color w:val="000000"/>
        </w:rPr>
        <w:t>Sac de couchage</w:t>
      </w:r>
    </w:p>
    <w:p w14:paraId="2A3A8BC9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Affaires de toilette et de rechange pour le week-end </w:t>
      </w:r>
    </w:p>
    <w:p w14:paraId="2311777C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>
        <w:rPr>
          <w:rFonts w:ascii="Candara" w:hAnsi="Candara"/>
        </w:rPr>
        <w:t>Participation aux frais : 20 €</w:t>
      </w:r>
    </w:p>
    <w:p w14:paraId="7021A53D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  <w:rPr>
          <w:rFonts w:ascii="Candara" w:hAnsi="Candara"/>
        </w:rPr>
      </w:pPr>
      <w:r>
        <w:rPr>
          <w:rFonts w:ascii="Candara" w:hAnsi="Candara"/>
        </w:rPr>
        <w:t>Merci aux musiciens d’apporter leurs instruments</w:t>
      </w:r>
    </w:p>
    <w:p w14:paraId="55CD0327" w14:textId="77777777" w:rsidR="00D216A2" w:rsidRDefault="00D216A2" w:rsidP="00D216A2">
      <w:pPr>
        <w:jc w:val="both"/>
        <w:rPr>
          <w:rFonts w:ascii="Candara" w:hAnsi="Candara"/>
        </w:rPr>
      </w:pPr>
    </w:p>
    <w:p w14:paraId="34FEE1E2" w14:textId="77777777" w:rsidR="00D216A2" w:rsidRDefault="00D216A2" w:rsidP="00D216A2">
      <w:pPr>
        <w:jc w:val="both"/>
        <w:rPr>
          <w:rFonts w:ascii="Candara" w:hAnsi="Candara"/>
          <w:sz w:val="4"/>
          <w:szCs w:val="4"/>
        </w:rPr>
      </w:pPr>
    </w:p>
    <w:p w14:paraId="312C7877" w14:textId="77777777" w:rsidR="00D216A2" w:rsidRDefault="00D216A2" w:rsidP="00D216A2">
      <w:pPr>
        <w:jc w:val="both"/>
        <w:rPr>
          <w:rFonts w:ascii="Candara" w:hAnsi="Candara"/>
          <w:u w:val="single"/>
        </w:rPr>
      </w:pPr>
      <w:r>
        <w:rPr>
          <w:rFonts w:ascii="Candara" w:hAnsi="Candara"/>
          <w:u w:val="single"/>
        </w:rPr>
        <w:t>Au programme :</w:t>
      </w:r>
    </w:p>
    <w:p w14:paraId="12162D26" w14:textId="77777777" w:rsidR="00D216A2" w:rsidRDefault="00D216A2" w:rsidP="00D216A2">
      <w:pPr>
        <w:jc w:val="both"/>
        <w:rPr>
          <w:rFonts w:ascii="Candara" w:hAnsi="Candara"/>
          <w:sz w:val="16"/>
          <w:szCs w:val="16"/>
          <w:u w:val="single"/>
        </w:rPr>
      </w:pPr>
    </w:p>
    <w:p w14:paraId="77CEBBF4" w14:textId="564FA271" w:rsidR="00D216A2" w:rsidRPr="00E87AC2" w:rsidRDefault="00D216A2" w:rsidP="00D216A2">
      <w:pPr>
        <w:pStyle w:val="Paragraphedeliste"/>
        <w:numPr>
          <w:ilvl w:val="0"/>
          <w:numId w:val="1"/>
        </w:numPr>
        <w:jc w:val="both"/>
      </w:pPr>
      <w:r w:rsidRPr="00E87AC2">
        <w:rPr>
          <w:rFonts w:ascii="Candara" w:hAnsi="Candara"/>
        </w:rPr>
        <w:t>Formation à l’accompagnement de la progression spirituelle des jeun</w:t>
      </w:r>
      <w:r w:rsidR="00242433">
        <w:rPr>
          <w:rFonts w:ascii="Candara" w:hAnsi="Candara"/>
        </w:rPr>
        <w:t>es</w:t>
      </w:r>
      <w:r w:rsidRPr="00E87AC2">
        <w:rPr>
          <w:rFonts w:ascii="Candara" w:hAnsi="Candara"/>
        </w:rPr>
        <w:t>.</w:t>
      </w:r>
    </w:p>
    <w:p w14:paraId="510D85D6" w14:textId="77777777" w:rsidR="00D216A2" w:rsidRPr="00E87AC2" w:rsidRDefault="00D216A2" w:rsidP="00D216A2">
      <w:pPr>
        <w:pStyle w:val="Paragraphedeliste"/>
        <w:numPr>
          <w:ilvl w:val="0"/>
          <w:numId w:val="1"/>
        </w:numPr>
        <w:jc w:val="both"/>
      </w:pPr>
      <w:r>
        <w:rPr>
          <w:rFonts w:ascii="Candara" w:hAnsi="Candara"/>
        </w:rPr>
        <w:t xml:space="preserve">Echanges en petits groupes sur nos expériences d’animation </w:t>
      </w:r>
    </w:p>
    <w:p w14:paraId="0ED448DF" w14:textId="77777777" w:rsidR="00D216A2" w:rsidRPr="00E87AC2" w:rsidRDefault="00D216A2" w:rsidP="00D216A2">
      <w:pPr>
        <w:pStyle w:val="Paragraphedeliste"/>
        <w:numPr>
          <w:ilvl w:val="0"/>
          <w:numId w:val="1"/>
        </w:numPr>
        <w:jc w:val="both"/>
      </w:pPr>
      <w:r>
        <w:rPr>
          <w:rFonts w:ascii="Candara" w:hAnsi="Candara"/>
        </w:rPr>
        <w:t xml:space="preserve">Prière, louange et messe pour faire l’unité autour de Jésus. </w:t>
      </w:r>
    </w:p>
    <w:p w14:paraId="00FC5C98" w14:textId="77777777" w:rsidR="00D216A2" w:rsidRDefault="00E630BF" w:rsidP="00D216A2">
      <w:pPr>
        <w:pStyle w:val="Paragraphedeliste"/>
        <w:numPr>
          <w:ilvl w:val="0"/>
          <w:numId w:val="1"/>
        </w:numPr>
        <w:jc w:val="both"/>
      </w:pPr>
      <w:r>
        <w:rPr>
          <w:rFonts w:ascii="Candara" w:hAnsi="Candara"/>
        </w:rPr>
        <w:t>Ateliers</w:t>
      </w:r>
      <w:r w:rsidR="00D216A2">
        <w:rPr>
          <w:rFonts w:ascii="Candara" w:hAnsi="Candara"/>
        </w:rPr>
        <w:t>, mise en situation</w:t>
      </w:r>
    </w:p>
    <w:p w14:paraId="6C78F4EE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</w:pPr>
      <w:r>
        <w:rPr>
          <w:rFonts w:ascii="Candara" w:hAnsi="Candara"/>
        </w:rPr>
        <w:t xml:space="preserve">Temps de désert et de réflexion personnelle, échanges avec des animateurs plus expérimentés. </w:t>
      </w:r>
    </w:p>
    <w:p w14:paraId="775933C3" w14:textId="77777777" w:rsidR="00D216A2" w:rsidRDefault="00D216A2" w:rsidP="00D216A2">
      <w:pPr>
        <w:pStyle w:val="Paragraphedeliste"/>
        <w:numPr>
          <w:ilvl w:val="0"/>
          <w:numId w:val="1"/>
        </w:numPr>
        <w:jc w:val="both"/>
      </w:pPr>
      <w:r>
        <w:rPr>
          <w:rFonts w:ascii="Candara" w:hAnsi="Candara"/>
        </w:rPr>
        <w:t xml:space="preserve">Jeux, temps fraternels </w:t>
      </w:r>
    </w:p>
    <w:p w14:paraId="3423BB66" w14:textId="77777777" w:rsidR="00D216A2" w:rsidRDefault="00D216A2" w:rsidP="00D216A2">
      <w:pPr>
        <w:jc w:val="both"/>
        <w:rPr>
          <w:rFonts w:ascii="Times New Roman" w:eastAsia="Times New Roman" w:hAnsi="Times New Roman" w:cs="Times New Roman"/>
          <w:sz w:val="12"/>
          <w:szCs w:val="12"/>
          <w:lang w:eastAsia="fr-FR" w:bidi="ar-SA"/>
        </w:rPr>
      </w:pPr>
    </w:p>
    <w:p w14:paraId="59D8FFC3" w14:textId="77777777" w:rsidR="00D216A2" w:rsidRDefault="00D216A2" w:rsidP="00D216A2">
      <w:pPr>
        <w:ind w:firstLine="708"/>
        <w:jc w:val="both"/>
        <w:rPr>
          <w:rFonts w:ascii="Candara" w:hAnsi="Candara"/>
          <w:sz w:val="16"/>
          <w:szCs w:val="16"/>
        </w:rPr>
      </w:pPr>
    </w:p>
    <w:p w14:paraId="41A54A77" w14:textId="5D044826" w:rsidR="00D14354" w:rsidRDefault="00D216A2" w:rsidP="00D4653B">
      <w:pPr>
        <w:ind w:left="720"/>
        <w:jc w:val="both"/>
        <w:rPr>
          <w:rFonts w:ascii="Candara" w:hAnsi="Candara"/>
        </w:rPr>
      </w:pPr>
      <w:r>
        <w:rPr>
          <w:rFonts w:ascii="Candara" w:hAnsi="Candara"/>
        </w:rPr>
        <w:t xml:space="preserve">Merci de répondre </w:t>
      </w:r>
      <w:r>
        <w:rPr>
          <w:rFonts w:ascii="Candara" w:hAnsi="Candara" w:cstheme="minorHAnsi"/>
          <w:b/>
          <w:u w:val="single"/>
        </w:rPr>
        <w:t xml:space="preserve">avant le </w:t>
      </w:r>
      <w:r w:rsidR="00D14354">
        <w:rPr>
          <w:rFonts w:ascii="Candara" w:hAnsi="Candara" w:cstheme="minorHAnsi"/>
          <w:b/>
          <w:u w:val="single"/>
        </w:rPr>
        <w:t>27</w:t>
      </w:r>
      <w:r>
        <w:rPr>
          <w:rFonts w:ascii="Candara" w:hAnsi="Candara" w:cstheme="minorHAnsi"/>
          <w:b/>
          <w:u w:val="single"/>
        </w:rPr>
        <w:t xml:space="preserve"> août </w:t>
      </w:r>
      <w:r>
        <w:rPr>
          <w:rFonts w:ascii="Candara" w:hAnsi="Candara"/>
        </w:rPr>
        <w:t xml:space="preserve">pour notre organisation, par </w:t>
      </w:r>
      <w:r w:rsidR="00242433">
        <w:rPr>
          <w:rFonts w:ascii="Candara" w:hAnsi="Candara"/>
        </w:rPr>
        <w:t xml:space="preserve">inscription sur </w:t>
      </w:r>
      <w:proofErr w:type="spellStart"/>
      <w:r w:rsidR="00242433">
        <w:rPr>
          <w:rFonts w:ascii="Candara" w:hAnsi="Candara"/>
        </w:rPr>
        <w:t>Venio</w:t>
      </w:r>
      <w:proofErr w:type="spellEnd"/>
      <w:r w:rsidR="00755874">
        <w:rPr>
          <w:rFonts w:ascii="Candara" w:hAnsi="Candara"/>
        </w:rPr>
        <w:t xml:space="preserve"> à ce lien : </w:t>
      </w:r>
      <w:r w:rsidR="003059B8">
        <w:rPr>
          <w:rFonts w:ascii="Candara" w:hAnsi="Candara"/>
        </w:rPr>
        <w:t xml:space="preserve">      </w:t>
      </w:r>
      <w:hyperlink r:id="rId8" w:history="1">
        <w:r w:rsidR="00D4653B" w:rsidRPr="00731514">
          <w:rPr>
            <w:rStyle w:val="Lienhypertexte"/>
            <w:rFonts w:ascii="Candara" w:hAnsi="Candara"/>
          </w:rPr>
          <w:t>https://weekendformationanimateurs2025-mjmv.venio.fr/fr</w:t>
        </w:r>
      </w:hyperlink>
    </w:p>
    <w:p w14:paraId="423E370D" w14:textId="77777777" w:rsidR="00D14354" w:rsidRDefault="00D14354" w:rsidP="00D216A2">
      <w:pPr>
        <w:ind w:firstLine="708"/>
        <w:jc w:val="both"/>
        <w:rPr>
          <w:rFonts w:ascii="Candara" w:hAnsi="Candara"/>
        </w:rPr>
      </w:pPr>
    </w:p>
    <w:p w14:paraId="0B00AC15" w14:textId="6F7FC970" w:rsidR="00D216A2" w:rsidRDefault="00D216A2" w:rsidP="001754FD">
      <w:pPr>
        <w:rPr>
          <w:rFonts w:ascii="Candara" w:hAnsi="Candara"/>
        </w:rPr>
      </w:pPr>
      <w:r>
        <w:rPr>
          <w:rFonts w:ascii="Candara" w:hAnsi="Candara"/>
        </w:rPr>
        <w:t>Dans la joie de vivre ensemble cette nouvelle année au service du Christ, pour les jeunes de notre diocèse</w:t>
      </w:r>
      <w:r w:rsidR="00651D9B">
        <w:rPr>
          <w:rFonts w:ascii="Candara" w:hAnsi="Candara"/>
        </w:rPr>
        <w:t>.</w:t>
      </w:r>
    </w:p>
    <w:p w14:paraId="3E2873AF" w14:textId="77777777" w:rsidR="00651D9B" w:rsidRDefault="00651D9B" w:rsidP="00D14354">
      <w:pPr>
        <w:ind w:firstLine="708"/>
        <w:jc w:val="center"/>
        <w:rPr>
          <w:rFonts w:ascii="Candara" w:hAnsi="Candara"/>
        </w:rPr>
      </w:pPr>
    </w:p>
    <w:p w14:paraId="39D8C810" w14:textId="77777777" w:rsidR="00651D9B" w:rsidRDefault="00651D9B" w:rsidP="00D14354">
      <w:pPr>
        <w:ind w:firstLine="708"/>
        <w:jc w:val="center"/>
        <w:rPr>
          <w:rFonts w:ascii="Candara" w:hAnsi="Candara"/>
        </w:rPr>
      </w:pPr>
    </w:p>
    <w:p w14:paraId="62FCF9C7" w14:textId="03BF25BD" w:rsidR="00E80CA0" w:rsidRDefault="00E80CA0" w:rsidP="00E80CA0">
      <w:pPr>
        <w:ind w:firstLine="708"/>
        <w:jc w:val="right"/>
        <w:rPr>
          <w:rFonts w:ascii="Candara" w:hAnsi="Candara"/>
        </w:rPr>
      </w:pPr>
      <w:r>
        <w:rPr>
          <w:rFonts w:ascii="Candara" w:hAnsi="Candara"/>
        </w:rPr>
        <w:t>Père Daniel Lefèvre, Prêtre modérateur de la Pastorale des Jeunes</w:t>
      </w:r>
      <w:r w:rsidR="000256EB">
        <w:rPr>
          <w:rFonts w:ascii="Candara" w:hAnsi="Candara"/>
        </w:rPr>
        <w:t xml:space="preserve"> du diocèse</w:t>
      </w:r>
      <w:r>
        <w:rPr>
          <w:rFonts w:ascii="Candara" w:hAnsi="Candara"/>
        </w:rPr>
        <w:t>.</w:t>
      </w:r>
    </w:p>
    <w:p w14:paraId="500D6509" w14:textId="40D78333" w:rsidR="00E80CA0" w:rsidRDefault="001754FD" w:rsidP="00E80CA0">
      <w:pPr>
        <w:ind w:firstLine="708"/>
        <w:jc w:val="right"/>
        <w:rPr>
          <w:rFonts w:ascii="Candara" w:hAnsi="Candara"/>
        </w:rPr>
      </w:pPr>
      <w:r>
        <w:rPr>
          <w:rFonts w:ascii="Candara" w:hAnsi="Candara"/>
        </w:rPr>
        <w:t xml:space="preserve">Gaëlle-Marie </w:t>
      </w:r>
      <w:proofErr w:type="spellStart"/>
      <w:r>
        <w:rPr>
          <w:rFonts w:ascii="Candara" w:hAnsi="Candara"/>
        </w:rPr>
        <w:t>Cieren</w:t>
      </w:r>
      <w:proofErr w:type="spellEnd"/>
      <w:r>
        <w:rPr>
          <w:rFonts w:ascii="Candara" w:hAnsi="Candara"/>
        </w:rPr>
        <w:t>, Responsable de la Pastorale des Jeunes du diocèse.</w:t>
      </w:r>
    </w:p>
    <w:p w14:paraId="678DB9AC" w14:textId="77777777" w:rsidR="00D216A2" w:rsidRDefault="00D216A2" w:rsidP="00D216A2">
      <w:pPr>
        <w:jc w:val="both"/>
        <w:rPr>
          <w:rFonts w:ascii="Times New Roman" w:eastAsia="Times New Roman" w:hAnsi="Times New Roman" w:cs="Times New Roman"/>
          <w:sz w:val="12"/>
          <w:szCs w:val="12"/>
          <w:lang w:eastAsia="fr-FR" w:bidi="ar-SA"/>
        </w:rPr>
      </w:pPr>
    </w:p>
    <w:p w14:paraId="335F0B01" w14:textId="77777777" w:rsidR="00D216A2" w:rsidRDefault="00D216A2" w:rsidP="00D216A2">
      <w:pPr>
        <w:spacing w:line="276" w:lineRule="auto"/>
        <w:ind w:left="567" w:firstLine="708"/>
        <w:jc w:val="both"/>
        <w:rPr>
          <w:rFonts w:ascii="Candara" w:hAnsi="Candara" w:cstheme="minorHAnsi"/>
          <w:b/>
          <w:u w:val="single"/>
        </w:rPr>
      </w:pPr>
    </w:p>
    <w:p w14:paraId="6035F503" w14:textId="77777777" w:rsidR="00D216A2" w:rsidRPr="00504F67" w:rsidRDefault="00D216A2" w:rsidP="00D216A2">
      <w:pPr>
        <w:spacing w:line="276" w:lineRule="auto"/>
        <w:ind w:left="567" w:firstLine="708"/>
        <w:jc w:val="both"/>
        <w:rPr>
          <w:rFonts w:ascii="Candara" w:hAnsi="Candara" w:cstheme="minorHAnsi"/>
          <w:b/>
          <w:u w:val="single"/>
        </w:rPr>
      </w:pPr>
      <w:r w:rsidRPr="00504F67">
        <w:rPr>
          <w:rFonts w:ascii="Candara" w:hAnsi="Candara" w:cstheme="minorHAnsi"/>
          <w:b/>
          <w:u w:val="single"/>
        </w:rPr>
        <w:lastRenderedPageBreak/>
        <w:t>Pour les mineurs, autorisation à signer par les parents :</w:t>
      </w:r>
    </w:p>
    <w:p w14:paraId="11055127" w14:textId="77777777" w:rsidR="00D216A2" w:rsidRPr="00504F67" w:rsidRDefault="00D216A2" w:rsidP="00D216A2">
      <w:pPr>
        <w:spacing w:line="276" w:lineRule="auto"/>
        <w:ind w:left="567" w:firstLine="708"/>
        <w:jc w:val="both"/>
        <w:rPr>
          <w:rFonts w:ascii="Candara" w:hAnsi="Candara"/>
          <w:sz w:val="4"/>
          <w:szCs w:val="4"/>
        </w:rPr>
      </w:pPr>
    </w:p>
    <w:p w14:paraId="14070F93" w14:textId="77777777" w:rsidR="00D216A2" w:rsidRPr="00504F67" w:rsidRDefault="00D216A2" w:rsidP="00D216A2">
      <w:pPr>
        <w:spacing w:line="276" w:lineRule="auto"/>
        <w:ind w:left="567" w:firstLine="708"/>
        <w:jc w:val="both"/>
        <w:rPr>
          <w:rFonts w:ascii="Candara" w:hAnsi="Candara"/>
          <w:sz w:val="4"/>
          <w:szCs w:val="4"/>
        </w:rPr>
      </w:pPr>
    </w:p>
    <w:p w14:paraId="6DED3C09" w14:textId="77777777" w:rsidR="00D216A2" w:rsidRPr="00504F67" w:rsidRDefault="00D216A2" w:rsidP="00D216A2">
      <w:pPr>
        <w:spacing w:before="60"/>
        <w:ind w:left="567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Je soussigné (nom, prénom) …………….......................……………………………</w:t>
      </w:r>
    </w:p>
    <w:p w14:paraId="412529F8" w14:textId="77777777" w:rsidR="00D216A2" w:rsidRPr="00504F67" w:rsidRDefault="00D216A2" w:rsidP="00D216A2">
      <w:pPr>
        <w:ind w:left="567"/>
        <w:jc w:val="both"/>
        <w:rPr>
          <w:rFonts w:ascii="Candara" w:hAnsi="Candara"/>
          <w:sz w:val="22"/>
          <w:szCs w:val="22"/>
        </w:rPr>
      </w:pPr>
    </w:p>
    <w:p w14:paraId="49C7DCF2" w14:textId="77777777" w:rsidR="00D216A2" w:rsidRPr="00504F67" w:rsidRDefault="00D216A2" w:rsidP="00D216A2">
      <w:pPr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En qualité du détenteur de l’autorité parentale (père, mère, autre), Détenteur de l’autorité parentale de :</w:t>
      </w:r>
    </w:p>
    <w:p w14:paraId="1373FF31" w14:textId="77777777" w:rsidR="00D216A2" w:rsidRPr="00504F67" w:rsidRDefault="00D216A2" w:rsidP="00D216A2">
      <w:pPr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 xml:space="preserve"> </w:t>
      </w:r>
    </w:p>
    <w:p w14:paraId="6411B505" w14:textId="77777777" w:rsidR="00D216A2" w:rsidRPr="00504F67" w:rsidRDefault="00D216A2" w:rsidP="00D216A2">
      <w:pPr>
        <w:spacing w:after="120"/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 xml:space="preserve">NOM (ENFANT) 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.……………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…………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……………</w:t>
      </w:r>
    </w:p>
    <w:p w14:paraId="165A5FD4" w14:textId="77777777" w:rsidR="00D216A2" w:rsidRPr="00504F67" w:rsidRDefault="00D216A2" w:rsidP="00D216A2">
      <w:pPr>
        <w:spacing w:after="120"/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PRENOM : ………</w:t>
      </w:r>
      <w:proofErr w:type="gramStart"/>
      <w:r w:rsidRPr="00504F67">
        <w:rPr>
          <w:rFonts w:ascii="Candara" w:hAnsi="Candara"/>
          <w:sz w:val="22"/>
          <w:szCs w:val="22"/>
        </w:rPr>
        <w:t>…….….…</w:t>
      </w:r>
      <w:proofErr w:type="gramEnd"/>
      <w:r w:rsidRPr="00504F67">
        <w:rPr>
          <w:rFonts w:ascii="Candara" w:hAnsi="Candara"/>
          <w:sz w:val="22"/>
          <w:szCs w:val="22"/>
        </w:rPr>
        <w:t>……………………………………………</w:t>
      </w:r>
    </w:p>
    <w:p w14:paraId="241B07C8" w14:textId="77777777" w:rsidR="00D216A2" w:rsidRPr="00504F67" w:rsidRDefault="00D216A2" w:rsidP="00D216A2">
      <w:pPr>
        <w:spacing w:after="120"/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Né(e) le : ………………………………………………………………….</w:t>
      </w:r>
    </w:p>
    <w:p w14:paraId="3C064D3D" w14:textId="77777777" w:rsidR="00D216A2" w:rsidRPr="00504F67" w:rsidRDefault="00D216A2" w:rsidP="00D216A2">
      <w:pPr>
        <w:spacing w:after="120"/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Adresse ………………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.………………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.…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…………….</w:t>
      </w:r>
    </w:p>
    <w:p w14:paraId="58CDDEDF" w14:textId="77777777" w:rsidR="00D216A2" w:rsidRPr="00504F67" w:rsidRDefault="00D216A2" w:rsidP="00D216A2">
      <w:pPr>
        <w:spacing w:after="120"/>
        <w:ind w:left="567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sz w:val="22"/>
          <w:szCs w:val="22"/>
        </w:rPr>
        <w:t>Code Postal</w:t>
      </w:r>
      <w:proofErr w:type="gramStart"/>
      <w:r w:rsidRPr="00504F67">
        <w:rPr>
          <w:rFonts w:ascii="Candara" w:hAnsi="Candara"/>
          <w:sz w:val="22"/>
          <w:szCs w:val="22"/>
        </w:rPr>
        <w:t xml:space="preserve"> ….</w:t>
      </w:r>
      <w:proofErr w:type="gramEnd"/>
      <w:r w:rsidRPr="00504F67">
        <w:rPr>
          <w:rFonts w:ascii="Candara" w:hAnsi="Candara"/>
          <w:sz w:val="22"/>
          <w:szCs w:val="22"/>
        </w:rPr>
        <w:t>.………………</w:t>
      </w:r>
      <w:proofErr w:type="gramStart"/>
      <w:r w:rsidRPr="00504F67">
        <w:rPr>
          <w:rFonts w:ascii="Candara" w:hAnsi="Candara"/>
          <w:sz w:val="22"/>
          <w:szCs w:val="22"/>
        </w:rPr>
        <w:t>Ville..</w:t>
      </w:r>
      <w:proofErr w:type="gramEnd"/>
      <w:r w:rsidRPr="00504F67">
        <w:rPr>
          <w:rFonts w:ascii="Candara" w:hAnsi="Candara"/>
          <w:sz w:val="22"/>
          <w:szCs w:val="22"/>
        </w:rPr>
        <w:t>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………</w:t>
      </w:r>
      <w:proofErr w:type="gramStart"/>
      <w:r w:rsidRPr="00504F67">
        <w:rPr>
          <w:rFonts w:ascii="Candara" w:hAnsi="Candara"/>
          <w:sz w:val="22"/>
          <w:szCs w:val="22"/>
        </w:rPr>
        <w:t>…….</w:t>
      </w:r>
      <w:proofErr w:type="gramEnd"/>
      <w:r w:rsidRPr="00504F67">
        <w:rPr>
          <w:rFonts w:ascii="Candara" w:hAnsi="Candara"/>
          <w:sz w:val="22"/>
          <w:szCs w:val="22"/>
        </w:rPr>
        <w:t>…………</w:t>
      </w:r>
    </w:p>
    <w:p w14:paraId="6CEBF650" w14:textId="77777777" w:rsidR="00D216A2" w:rsidRPr="00504F67" w:rsidRDefault="00D216A2" w:rsidP="00D216A2">
      <w:pPr>
        <w:ind w:left="567"/>
        <w:jc w:val="both"/>
        <w:rPr>
          <w:rFonts w:ascii="Candara" w:hAnsi="Candara"/>
          <w:sz w:val="22"/>
          <w:szCs w:val="22"/>
        </w:rPr>
      </w:pPr>
    </w:p>
    <w:p w14:paraId="33554B15" w14:textId="661ACAAB" w:rsidR="00D216A2" w:rsidRPr="00504F67" w:rsidRDefault="00D216A2" w:rsidP="00D216A2">
      <w:pPr>
        <w:ind w:left="567"/>
        <w:jc w:val="both"/>
        <w:rPr>
          <w:rFonts w:ascii="Candara" w:hAnsi="Candara"/>
          <w:sz w:val="22"/>
          <w:szCs w:val="22"/>
        </w:rPr>
      </w:pPr>
      <w:proofErr w:type="gramStart"/>
      <w:r w:rsidRPr="00504F67">
        <w:rPr>
          <w:rFonts w:ascii="Candara" w:hAnsi="Candara"/>
          <w:sz w:val="22"/>
          <w:szCs w:val="22"/>
        </w:rPr>
        <w:t>accepte</w:t>
      </w:r>
      <w:proofErr w:type="gramEnd"/>
      <w:r w:rsidRPr="00504F67">
        <w:rPr>
          <w:rFonts w:ascii="Candara" w:hAnsi="Candara"/>
          <w:sz w:val="22"/>
          <w:szCs w:val="22"/>
        </w:rPr>
        <w:t xml:space="preserve"> qu'il/elle participe à </w:t>
      </w:r>
      <w:r>
        <w:rPr>
          <w:rFonts w:ascii="Candara" w:hAnsi="Candara"/>
          <w:sz w:val="22"/>
          <w:szCs w:val="22"/>
        </w:rPr>
        <w:t xml:space="preserve">la formation des animateurs de la Pastorale des Jeunes des </w:t>
      </w:r>
      <w:r w:rsidR="002575E8">
        <w:rPr>
          <w:rFonts w:ascii="Candara" w:hAnsi="Candara"/>
          <w:sz w:val="22"/>
          <w:szCs w:val="22"/>
        </w:rPr>
        <w:t>6</w:t>
      </w:r>
      <w:r>
        <w:rPr>
          <w:rFonts w:ascii="Candara" w:hAnsi="Candara"/>
          <w:sz w:val="22"/>
          <w:szCs w:val="22"/>
        </w:rPr>
        <w:t xml:space="preserve"> et </w:t>
      </w:r>
      <w:r w:rsidR="002575E8">
        <w:rPr>
          <w:rFonts w:ascii="Candara" w:hAnsi="Candara"/>
          <w:sz w:val="22"/>
          <w:szCs w:val="22"/>
        </w:rPr>
        <w:t>7</w:t>
      </w:r>
      <w:r w:rsidR="00E630BF">
        <w:rPr>
          <w:rFonts w:ascii="Candara" w:hAnsi="Candara"/>
          <w:sz w:val="22"/>
          <w:szCs w:val="22"/>
        </w:rPr>
        <w:t xml:space="preserve"> septembre 202</w:t>
      </w:r>
      <w:r w:rsidR="002575E8">
        <w:rPr>
          <w:rFonts w:ascii="Candara" w:hAnsi="Candara"/>
          <w:sz w:val="22"/>
          <w:szCs w:val="22"/>
        </w:rPr>
        <w:t>5</w:t>
      </w:r>
    </w:p>
    <w:p w14:paraId="6A2E2D62" w14:textId="77777777" w:rsidR="00D216A2" w:rsidRPr="00504F67" w:rsidRDefault="00D216A2" w:rsidP="00D216A2">
      <w:pPr>
        <w:ind w:left="567"/>
        <w:jc w:val="both"/>
        <w:rPr>
          <w:rFonts w:ascii="Candara" w:hAnsi="Candara"/>
          <w:b/>
          <w:sz w:val="22"/>
          <w:szCs w:val="22"/>
        </w:rPr>
      </w:pPr>
    </w:p>
    <w:p w14:paraId="088FF0C1" w14:textId="77777777" w:rsidR="00D216A2" w:rsidRPr="00504F67" w:rsidRDefault="00D216A2" w:rsidP="00D216A2">
      <w:pPr>
        <w:ind w:left="567"/>
        <w:jc w:val="both"/>
        <w:rPr>
          <w:rFonts w:ascii="Candara" w:hAnsi="Candara"/>
          <w:b/>
          <w:sz w:val="22"/>
          <w:szCs w:val="22"/>
        </w:rPr>
      </w:pPr>
      <w:r w:rsidRPr="00504F67">
        <w:rPr>
          <w:rFonts w:ascii="Candara" w:hAnsi="Candara"/>
          <w:b/>
          <w:sz w:val="22"/>
          <w:szCs w:val="22"/>
        </w:rPr>
        <w:t>Je certifie avoir pris connaissance :</w:t>
      </w:r>
    </w:p>
    <w:p w14:paraId="1513E206" w14:textId="77777777" w:rsidR="00D216A2" w:rsidRPr="00504F67" w:rsidRDefault="00D216A2" w:rsidP="00D216A2">
      <w:pPr>
        <w:ind w:left="567"/>
        <w:jc w:val="both"/>
        <w:rPr>
          <w:rFonts w:ascii="Candara" w:hAnsi="Candara"/>
          <w:b/>
          <w:sz w:val="22"/>
          <w:szCs w:val="22"/>
        </w:rPr>
      </w:pPr>
    </w:p>
    <w:p w14:paraId="36D2C5B7" w14:textId="77777777" w:rsidR="00D216A2" w:rsidRPr="00504F67" w:rsidRDefault="00D216A2" w:rsidP="00D216A2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567" w:hanging="284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proofErr w:type="gramStart"/>
      <w:r w:rsidRPr="00504F67">
        <w:rPr>
          <w:rFonts w:ascii="Candara" w:eastAsia="Times New Roman" w:hAnsi="Candara"/>
          <w:bCs/>
          <w:sz w:val="22"/>
          <w:szCs w:val="22"/>
        </w:rPr>
        <w:t>du</w:t>
      </w:r>
      <w:proofErr w:type="gramEnd"/>
      <w:r w:rsidRPr="00504F67">
        <w:rPr>
          <w:rFonts w:ascii="Candara" w:eastAsia="Times New Roman" w:hAnsi="Candara"/>
          <w:bCs/>
          <w:sz w:val="22"/>
          <w:szCs w:val="22"/>
        </w:rPr>
        <w:t xml:space="preserve"> programme, </w:t>
      </w:r>
    </w:p>
    <w:p w14:paraId="4EF7C689" w14:textId="77777777" w:rsidR="00D216A2" w:rsidRPr="00504F67" w:rsidRDefault="00D216A2" w:rsidP="00D216A2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567" w:hanging="284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proofErr w:type="gramStart"/>
      <w:r w:rsidRPr="00504F67">
        <w:rPr>
          <w:rFonts w:ascii="Candara" w:eastAsia="Times New Roman" w:hAnsi="Candara"/>
          <w:bCs/>
          <w:sz w:val="22"/>
          <w:szCs w:val="22"/>
        </w:rPr>
        <w:t>des</w:t>
      </w:r>
      <w:proofErr w:type="gramEnd"/>
      <w:r w:rsidRPr="00504F67">
        <w:rPr>
          <w:rFonts w:ascii="Candara" w:eastAsia="Times New Roman" w:hAnsi="Candara"/>
          <w:bCs/>
          <w:sz w:val="22"/>
          <w:szCs w:val="22"/>
        </w:rPr>
        <w:t xml:space="preserve"> Conditions Générales de Participation (CGP) de Pèlerinages consultables au bureau du SDP BA.</w:t>
      </w:r>
    </w:p>
    <w:p w14:paraId="1288536F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</w:p>
    <w:p w14:paraId="12F57EC0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r w:rsidRPr="00504F67">
        <w:rPr>
          <w:rFonts w:ascii="Candara" w:eastAsia="Times New Roman" w:hAnsi="Candara"/>
          <w:bCs/>
          <w:sz w:val="22"/>
          <w:szCs w:val="22"/>
        </w:rPr>
        <w:t>J'autorise le transport de mon enfant par les moyens prévus.</w:t>
      </w:r>
    </w:p>
    <w:p w14:paraId="6F0C52C8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</w:p>
    <w:p w14:paraId="46D0A3FD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r w:rsidRPr="00504F67">
        <w:rPr>
          <w:rFonts w:ascii="Candara" w:eastAsia="Times New Roman" w:hAnsi="Candara"/>
          <w:bCs/>
          <w:sz w:val="22"/>
          <w:szCs w:val="22"/>
        </w:rPr>
        <w:t>J'autorise les responsables à faire pratiquer toutes interventions chirurgicales, en cas d’urgence (y compris l'autorisation d'anesthésier et d'opérer).</w:t>
      </w:r>
    </w:p>
    <w:p w14:paraId="4D2FF8F3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r w:rsidRPr="00504F67">
        <w:rPr>
          <w:rFonts w:ascii="Candara" w:eastAsia="Times New Roman" w:hAnsi="Candara"/>
          <w:bCs/>
          <w:sz w:val="22"/>
          <w:szCs w:val="22"/>
        </w:rPr>
        <w:t xml:space="preserve">Je m'engage, le cas échéant, à rembourser à l’organisateur l'intégralité des frais médicaux engagés. </w:t>
      </w:r>
    </w:p>
    <w:p w14:paraId="446E6C87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ind w:left="567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</w:p>
    <w:p w14:paraId="5B46403F" w14:textId="77777777" w:rsidR="00D216A2" w:rsidRPr="00504F67" w:rsidRDefault="00D216A2" w:rsidP="00D216A2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567" w:hanging="284"/>
        <w:contextualSpacing/>
        <w:jc w:val="both"/>
        <w:rPr>
          <w:rFonts w:ascii="Candara" w:eastAsia="Times New Roman" w:hAnsi="Candara"/>
          <w:bCs/>
          <w:sz w:val="22"/>
          <w:szCs w:val="22"/>
        </w:rPr>
      </w:pPr>
      <w:r w:rsidRPr="00504F67">
        <w:rPr>
          <w:rFonts w:ascii="Candara" w:eastAsia="Times New Roman" w:hAnsi="Candara"/>
          <w:bCs/>
          <w:sz w:val="22"/>
          <w:szCs w:val="22"/>
        </w:rPr>
        <w:t xml:space="preserve">En cas de vol (argent ou affaires personnelles), l’organisateur décline toute responsabilité et aucune indemnité n'est prévue. </w:t>
      </w:r>
    </w:p>
    <w:p w14:paraId="311B9C7C" w14:textId="77777777" w:rsidR="00D216A2" w:rsidRPr="00504F67" w:rsidRDefault="00D216A2" w:rsidP="00D216A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120"/>
        <w:ind w:left="567" w:hanging="284"/>
        <w:jc w:val="both"/>
        <w:rPr>
          <w:rFonts w:ascii="Candara" w:hAnsi="Candara"/>
          <w:sz w:val="22"/>
          <w:szCs w:val="22"/>
        </w:rPr>
      </w:pPr>
      <w:r w:rsidRPr="00504F67">
        <w:rPr>
          <w:rFonts w:ascii="Candara" w:eastAsia="Times New Roman" w:hAnsi="Candara"/>
          <w:bCs/>
          <w:sz w:val="22"/>
          <w:szCs w:val="22"/>
        </w:rPr>
        <w:t>En cas de dégradation de matériel, le montant des réparations</w:t>
      </w:r>
      <w:r w:rsidRPr="00504F67">
        <w:rPr>
          <w:rFonts w:ascii="Candara" w:hAnsi="Candara"/>
          <w:sz w:val="22"/>
          <w:szCs w:val="22"/>
        </w:rPr>
        <w:t xml:space="preserve"> est facturé.</w:t>
      </w:r>
    </w:p>
    <w:p w14:paraId="0B4F1498" w14:textId="77777777" w:rsidR="00D216A2" w:rsidRPr="00504F67" w:rsidRDefault="00D216A2" w:rsidP="00D216A2">
      <w:pPr>
        <w:pStyle w:val="Paragraphedeliste"/>
        <w:ind w:left="567"/>
        <w:rPr>
          <w:rFonts w:ascii="Candara" w:hAnsi="Candara" w:cstheme="minorHAnsi"/>
          <w:sz w:val="22"/>
          <w:szCs w:val="22"/>
        </w:rPr>
      </w:pPr>
      <w:r w:rsidRPr="00504F67">
        <w:rPr>
          <w:rFonts w:ascii="Candara" w:hAnsi="Candara"/>
          <w:bCs/>
          <w:sz w:val="22"/>
          <w:szCs w:val="22"/>
        </w:rPr>
        <w:t xml:space="preserve"> </w:t>
      </w:r>
      <w:r w:rsidRPr="00504F67">
        <w:rPr>
          <w:rFonts w:ascii="Candara" w:hAnsi="Candara" w:cstheme="minorHAnsi"/>
          <w:sz w:val="22"/>
          <w:szCs w:val="22"/>
        </w:rPr>
        <w:t>Le cas échéant, j’accepte que mon enfant soit véhiculé en voiture particulière.</w:t>
      </w:r>
    </w:p>
    <w:p w14:paraId="73D5D2FF" w14:textId="77777777" w:rsidR="00D216A2" w:rsidRPr="00504F67" w:rsidRDefault="00D216A2" w:rsidP="00D216A2">
      <w:pPr>
        <w:widowControl w:val="0"/>
        <w:tabs>
          <w:tab w:val="left" w:pos="0"/>
        </w:tabs>
        <w:suppressAutoHyphens/>
        <w:spacing w:after="120"/>
        <w:ind w:left="567"/>
        <w:jc w:val="both"/>
        <w:rPr>
          <w:rFonts w:ascii="Candara" w:hAnsi="Candara"/>
          <w:sz w:val="22"/>
          <w:szCs w:val="22"/>
        </w:rPr>
      </w:pPr>
    </w:p>
    <w:p w14:paraId="6D0C8149" w14:textId="77777777" w:rsidR="00D216A2" w:rsidRPr="00504F67" w:rsidRDefault="00D216A2" w:rsidP="00D216A2">
      <w:pPr>
        <w:spacing w:before="240"/>
        <w:ind w:left="567"/>
        <w:contextualSpacing/>
        <w:jc w:val="both"/>
        <w:rPr>
          <w:rFonts w:ascii="Candara" w:hAnsi="Candara"/>
          <w:b/>
          <w:sz w:val="22"/>
          <w:szCs w:val="22"/>
        </w:rPr>
      </w:pPr>
      <w:r w:rsidRPr="00504F67">
        <w:rPr>
          <w:rFonts w:ascii="Candara" w:hAnsi="Candara"/>
          <w:b/>
          <w:sz w:val="22"/>
          <w:szCs w:val="22"/>
        </w:rPr>
        <w:t>Je demande son inscription en versant le tarif correspondant à sa situation : ………………</w:t>
      </w:r>
    </w:p>
    <w:p w14:paraId="13C8C914" w14:textId="77777777" w:rsidR="00D216A2" w:rsidRPr="00504F67" w:rsidRDefault="00D216A2" w:rsidP="00D216A2">
      <w:pPr>
        <w:spacing w:before="240"/>
        <w:ind w:left="567"/>
        <w:contextualSpacing/>
        <w:jc w:val="both"/>
        <w:rPr>
          <w:rFonts w:ascii="Candara" w:hAnsi="Candara"/>
          <w:b/>
          <w:sz w:val="22"/>
          <w:szCs w:val="22"/>
        </w:rPr>
      </w:pPr>
    </w:p>
    <w:p w14:paraId="18D6CBFA" w14:textId="77777777" w:rsidR="00D216A2" w:rsidRPr="00504F67" w:rsidRDefault="00D216A2" w:rsidP="00D216A2">
      <w:pPr>
        <w:spacing w:before="240"/>
        <w:ind w:left="567"/>
        <w:contextualSpacing/>
        <w:jc w:val="both"/>
        <w:rPr>
          <w:rFonts w:ascii="Candara" w:hAnsi="Candara"/>
          <w:b/>
          <w:sz w:val="22"/>
          <w:szCs w:val="22"/>
        </w:rPr>
      </w:pPr>
      <w:r w:rsidRPr="00504F67">
        <w:rPr>
          <w:rFonts w:ascii="Candara" w:hAnsi="Candara"/>
          <w:b/>
          <w:sz w:val="22"/>
          <w:szCs w:val="22"/>
        </w:rPr>
        <w:t>Je confie mon enfant à la responsabilité de :</w:t>
      </w:r>
    </w:p>
    <w:p w14:paraId="035BE2C8" w14:textId="474FA160" w:rsidR="00D216A2" w:rsidRPr="00504F67" w:rsidRDefault="00D14354" w:rsidP="00D216A2">
      <w:pPr>
        <w:ind w:left="567"/>
        <w:jc w:val="center"/>
        <w:rPr>
          <w:rFonts w:ascii="Candara" w:hAnsi="Candara"/>
          <w:b/>
          <w:iCs/>
          <w:sz w:val="22"/>
          <w:szCs w:val="22"/>
        </w:rPr>
      </w:pPr>
      <w:r>
        <w:rPr>
          <w:rFonts w:ascii="Candara" w:hAnsi="Candara"/>
          <w:b/>
          <w:iCs/>
          <w:sz w:val="22"/>
          <w:szCs w:val="22"/>
        </w:rPr>
        <w:t>Ga</w:t>
      </w:r>
      <w:r w:rsidR="00A15E5D">
        <w:rPr>
          <w:rFonts w:ascii="Candara" w:hAnsi="Candara"/>
          <w:b/>
          <w:iCs/>
          <w:sz w:val="22"/>
          <w:szCs w:val="22"/>
        </w:rPr>
        <w:t xml:space="preserve">ëlle-Marie </w:t>
      </w:r>
      <w:proofErr w:type="spellStart"/>
      <w:r w:rsidR="00A15E5D">
        <w:rPr>
          <w:rFonts w:ascii="Candara" w:hAnsi="Candara"/>
          <w:b/>
          <w:iCs/>
          <w:sz w:val="22"/>
          <w:szCs w:val="22"/>
        </w:rPr>
        <w:t>Cieren</w:t>
      </w:r>
      <w:proofErr w:type="spellEnd"/>
    </w:p>
    <w:p w14:paraId="7717C588" w14:textId="77777777" w:rsidR="00D216A2" w:rsidRPr="00504F67" w:rsidRDefault="00D216A2" w:rsidP="00D216A2">
      <w:pPr>
        <w:ind w:left="567"/>
        <w:jc w:val="both"/>
        <w:rPr>
          <w:rFonts w:ascii="Candara" w:hAnsi="Candara"/>
          <w:b/>
          <w:iCs/>
          <w:sz w:val="22"/>
          <w:szCs w:val="22"/>
        </w:rPr>
      </w:pPr>
    </w:p>
    <w:p w14:paraId="6601D90E" w14:textId="77777777" w:rsidR="00D216A2" w:rsidRPr="00504F67" w:rsidRDefault="00D216A2" w:rsidP="00D216A2">
      <w:pPr>
        <w:ind w:left="567"/>
        <w:jc w:val="both"/>
        <w:rPr>
          <w:rFonts w:ascii="Candara" w:hAnsi="Candara"/>
          <w:b/>
          <w:iCs/>
          <w:sz w:val="22"/>
          <w:szCs w:val="22"/>
        </w:rPr>
      </w:pPr>
      <w:r w:rsidRPr="00504F67">
        <w:rPr>
          <w:rFonts w:ascii="Candara" w:hAnsi="Candara"/>
          <w:b/>
          <w:iCs/>
          <w:sz w:val="22"/>
          <w:szCs w:val="22"/>
        </w:rPr>
        <w:t xml:space="preserve">Fait le……………………… à </w:t>
      </w:r>
      <w:proofErr w:type="gramStart"/>
      <w:r w:rsidRPr="00504F67">
        <w:rPr>
          <w:rFonts w:ascii="Candara" w:hAnsi="Candara"/>
          <w:b/>
          <w:iCs/>
          <w:sz w:val="22"/>
          <w:szCs w:val="22"/>
        </w:rPr>
        <w:t>…….</w:t>
      </w:r>
      <w:proofErr w:type="gramEnd"/>
      <w:r w:rsidRPr="00504F67">
        <w:rPr>
          <w:rFonts w:ascii="Candara" w:hAnsi="Candara"/>
          <w:b/>
          <w:iCs/>
          <w:sz w:val="22"/>
          <w:szCs w:val="22"/>
        </w:rPr>
        <w:t>……</w:t>
      </w:r>
      <w:proofErr w:type="gramStart"/>
      <w:r w:rsidRPr="00504F67">
        <w:rPr>
          <w:rFonts w:ascii="Candara" w:hAnsi="Candara"/>
          <w:b/>
          <w:iCs/>
          <w:sz w:val="22"/>
          <w:szCs w:val="22"/>
        </w:rPr>
        <w:t>…….</w:t>
      </w:r>
      <w:proofErr w:type="gramEnd"/>
      <w:r w:rsidRPr="00504F67">
        <w:rPr>
          <w:rFonts w:ascii="Candara" w:hAnsi="Candara"/>
          <w:b/>
          <w:iCs/>
          <w:sz w:val="22"/>
          <w:szCs w:val="22"/>
        </w:rPr>
        <w:t>……</w:t>
      </w:r>
      <w:proofErr w:type="gramStart"/>
      <w:r w:rsidRPr="00504F67">
        <w:rPr>
          <w:rFonts w:ascii="Candara" w:hAnsi="Candara"/>
          <w:b/>
          <w:iCs/>
          <w:sz w:val="22"/>
          <w:szCs w:val="22"/>
        </w:rPr>
        <w:t>…….</w:t>
      </w:r>
      <w:proofErr w:type="gramEnd"/>
      <w:r w:rsidRPr="00504F67">
        <w:rPr>
          <w:rFonts w:ascii="Candara" w:hAnsi="Candara"/>
          <w:b/>
          <w:iCs/>
          <w:sz w:val="22"/>
          <w:szCs w:val="22"/>
        </w:rPr>
        <w:t>.…………………….</w:t>
      </w:r>
    </w:p>
    <w:p w14:paraId="6FF0E897" w14:textId="77777777" w:rsidR="00D216A2" w:rsidRPr="00504F67" w:rsidRDefault="00D216A2" w:rsidP="00D216A2">
      <w:pPr>
        <w:spacing w:before="120"/>
        <w:ind w:left="567"/>
        <w:rPr>
          <w:rFonts w:ascii="Candara" w:hAnsi="Candara"/>
          <w:sz w:val="22"/>
          <w:szCs w:val="22"/>
        </w:rPr>
      </w:pPr>
      <w:r w:rsidRPr="00504F67">
        <w:rPr>
          <w:rFonts w:ascii="Candara" w:hAnsi="Candara"/>
          <w:b/>
          <w:iCs/>
          <w:sz w:val="22"/>
          <w:szCs w:val="22"/>
        </w:rPr>
        <w:t>Signature du détenteur de l’autorité parentale :</w:t>
      </w:r>
    </w:p>
    <w:p w14:paraId="0817E863" w14:textId="77777777" w:rsidR="00D216A2" w:rsidRDefault="00D216A2" w:rsidP="00D216A2">
      <w:pPr>
        <w:spacing w:line="276" w:lineRule="auto"/>
        <w:ind w:left="567" w:firstLine="708"/>
        <w:jc w:val="both"/>
        <w:rPr>
          <w:rFonts w:ascii="Candara" w:hAnsi="Candara"/>
          <w:sz w:val="22"/>
          <w:szCs w:val="22"/>
        </w:rPr>
      </w:pPr>
    </w:p>
    <w:p w14:paraId="183AD770" w14:textId="77777777" w:rsidR="00D216A2" w:rsidRDefault="00D216A2" w:rsidP="00D216A2">
      <w:pPr>
        <w:spacing w:line="276" w:lineRule="auto"/>
        <w:ind w:firstLine="708"/>
        <w:jc w:val="both"/>
        <w:rPr>
          <w:rFonts w:ascii="Candara" w:hAnsi="Candara"/>
          <w:sz w:val="22"/>
          <w:szCs w:val="22"/>
        </w:rPr>
      </w:pPr>
    </w:p>
    <w:p w14:paraId="2467A361" w14:textId="77777777" w:rsidR="00D216A2" w:rsidRDefault="00D216A2" w:rsidP="00D216A2">
      <w:pPr>
        <w:spacing w:line="276" w:lineRule="auto"/>
        <w:ind w:firstLine="708"/>
        <w:jc w:val="both"/>
        <w:rPr>
          <w:rFonts w:ascii="Candara" w:hAnsi="Candara"/>
          <w:sz w:val="22"/>
          <w:szCs w:val="22"/>
        </w:rPr>
      </w:pPr>
    </w:p>
    <w:p w14:paraId="36F382DA" w14:textId="77777777" w:rsidR="00D216A2" w:rsidRDefault="00D216A2" w:rsidP="00D216A2">
      <w:pPr>
        <w:spacing w:line="276" w:lineRule="auto"/>
        <w:ind w:firstLine="708"/>
        <w:jc w:val="both"/>
        <w:rPr>
          <w:rFonts w:ascii="Candara" w:hAnsi="Candara"/>
          <w:sz w:val="22"/>
          <w:szCs w:val="22"/>
        </w:rPr>
      </w:pPr>
    </w:p>
    <w:p w14:paraId="36EFAB08" w14:textId="4C51F37A" w:rsidR="00D216A2" w:rsidRDefault="009E072B" w:rsidP="00D216A2">
      <w:pPr>
        <w:spacing w:line="276" w:lineRule="auto"/>
        <w:ind w:left="-1134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  <w:lang w:eastAsia="fr-FR" w:bidi="ar-SA"/>
        </w:rPr>
        <w:lastRenderedPageBreak/>
        <w:drawing>
          <wp:anchor distT="0" distB="0" distL="114300" distR="114300" simplePos="0" relativeHeight="251658752" behindDoc="0" locked="0" layoutInCell="1" allowOverlap="1" wp14:anchorId="2961BF23" wp14:editId="3CE9F177">
            <wp:simplePos x="0" y="0"/>
            <wp:positionH relativeFrom="margin">
              <wp:posOffset>-1285875</wp:posOffset>
            </wp:positionH>
            <wp:positionV relativeFrom="margin">
              <wp:posOffset>1682116</wp:posOffset>
            </wp:positionV>
            <wp:extent cx="9677282" cy="6454057"/>
            <wp:effectExtent l="0" t="1619250" r="0" b="1585595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77282" cy="645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11079" w14:textId="210EB567" w:rsidR="003863C5" w:rsidRDefault="003863C5"/>
    <w:sectPr w:rsidR="003863C5" w:rsidSect="00012071">
      <w:headerReference w:type="even" r:id="rId10"/>
      <w:headerReference w:type="first" r:id="rId11"/>
      <w:pgSz w:w="11906" w:h="16838"/>
      <w:pgMar w:top="568" w:right="1134" w:bottom="0" w:left="426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AB52" w14:textId="77777777" w:rsidR="002D7C1D" w:rsidRDefault="002D7C1D">
      <w:r>
        <w:separator/>
      </w:r>
    </w:p>
  </w:endnote>
  <w:endnote w:type="continuationSeparator" w:id="0">
    <w:p w14:paraId="196D8CC1" w14:textId="77777777" w:rsidR="002D7C1D" w:rsidRDefault="002D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1A4F" w14:textId="77777777" w:rsidR="002D7C1D" w:rsidRDefault="002D7C1D">
      <w:r>
        <w:separator/>
      </w:r>
    </w:p>
  </w:footnote>
  <w:footnote w:type="continuationSeparator" w:id="0">
    <w:p w14:paraId="118AE216" w14:textId="77777777" w:rsidR="002D7C1D" w:rsidRDefault="002D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70DF" w14:textId="77777777" w:rsidR="00DA03AB" w:rsidRDefault="00731514">
    <w:pPr>
      <w:pStyle w:val="En-tte"/>
    </w:pPr>
    <w:r>
      <w:rPr>
        <w:noProof/>
        <w:lang w:eastAsia="fr-FR"/>
      </w:rPr>
      <w:pict w14:anchorId="6ED4C0CF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25" type="#_x0000_t202" style="position:absolute;margin-left:0;margin-top:0;width:515.85pt;height:193.45pt;rotation:-45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" o:allowincell="f" filled="f" stroked="f">
          <v:stroke joinstyle="round"/>
          <o:lock v:ext="edit" shapetype="t"/>
          <v:textbox style="mso-fit-shape-to-text:t">
            <w:txbxContent>
              <w:p w14:paraId="558F6109" w14:textId="77777777" w:rsidR="00DA03AB" w:rsidRDefault="00E5098B" w:rsidP="00062E76">
                <w:pPr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specimen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897A" w14:textId="77777777" w:rsidR="00DA03AB" w:rsidRDefault="00731514">
    <w:pPr>
      <w:pStyle w:val="En-tte"/>
    </w:pPr>
    <w:r>
      <w:rPr>
        <w:noProof/>
      </w:rPr>
      <w:pict w14:anchorId="72F5AA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15.85pt;height:19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D7603"/>
    <w:multiLevelType w:val="multilevel"/>
    <w:tmpl w:val="3B72CD5C"/>
    <w:lvl w:ilvl="0">
      <w:start w:val="13"/>
      <w:numFmt w:val="bullet"/>
      <w:lvlText w:val="-"/>
      <w:lvlJc w:val="left"/>
      <w:pPr>
        <w:ind w:left="720" w:hanging="360"/>
      </w:pPr>
      <w:rPr>
        <w:rFonts w:ascii="Candara" w:hAnsi="Candara" w:cs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83C9F"/>
    <w:multiLevelType w:val="hybridMultilevel"/>
    <w:tmpl w:val="C900A3F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4421">
    <w:abstractNumId w:val="0"/>
  </w:num>
  <w:num w:numId="2" w16cid:durableId="109629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6A2"/>
    <w:rsid w:val="00022F3E"/>
    <w:rsid w:val="000256EB"/>
    <w:rsid w:val="001754FD"/>
    <w:rsid w:val="0018546D"/>
    <w:rsid w:val="001B3CC6"/>
    <w:rsid w:val="001D6B35"/>
    <w:rsid w:val="001E0C78"/>
    <w:rsid w:val="00242433"/>
    <w:rsid w:val="002575E8"/>
    <w:rsid w:val="00286B87"/>
    <w:rsid w:val="002D7C1D"/>
    <w:rsid w:val="003059B8"/>
    <w:rsid w:val="00324BD5"/>
    <w:rsid w:val="0035622D"/>
    <w:rsid w:val="003813E4"/>
    <w:rsid w:val="003863C5"/>
    <w:rsid w:val="003E5676"/>
    <w:rsid w:val="00651D9B"/>
    <w:rsid w:val="00670E64"/>
    <w:rsid w:val="006720C4"/>
    <w:rsid w:val="006F2663"/>
    <w:rsid w:val="00731514"/>
    <w:rsid w:val="00755874"/>
    <w:rsid w:val="00845DD8"/>
    <w:rsid w:val="00880F41"/>
    <w:rsid w:val="009E072B"/>
    <w:rsid w:val="00A15E5D"/>
    <w:rsid w:val="00A44CB4"/>
    <w:rsid w:val="00B13420"/>
    <w:rsid w:val="00C51822"/>
    <w:rsid w:val="00D14354"/>
    <w:rsid w:val="00D216A2"/>
    <w:rsid w:val="00D4653B"/>
    <w:rsid w:val="00DA03AB"/>
    <w:rsid w:val="00DB022B"/>
    <w:rsid w:val="00DB05FA"/>
    <w:rsid w:val="00DF5FA4"/>
    <w:rsid w:val="00E4718D"/>
    <w:rsid w:val="00E5098B"/>
    <w:rsid w:val="00E521D5"/>
    <w:rsid w:val="00E630BF"/>
    <w:rsid w:val="00E80CA0"/>
    <w:rsid w:val="00E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8A57"/>
  <w15:docId w15:val="{B4E49D33-C1A4-430D-8973-9C05F8C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A2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D216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6A2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D216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D216A2"/>
  </w:style>
  <w:style w:type="paragraph" w:styleId="Textedebulles">
    <w:name w:val="Balloon Text"/>
    <w:basedOn w:val="Normal"/>
    <w:link w:val="TextedebullesCar"/>
    <w:uiPriority w:val="99"/>
    <w:semiHidden/>
    <w:unhideWhenUsed/>
    <w:rsid w:val="00D216A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6A2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3059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ekendformationanimateurs2025-mjmv.venio.fr/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sier-judiciaire.justice.gouv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Gaëlle Marie CIEREN</cp:lastModifiedBy>
  <cp:revision>32</cp:revision>
  <cp:lastPrinted>2024-07-08T13:50:00Z</cp:lastPrinted>
  <dcterms:created xsi:type="dcterms:W3CDTF">2024-06-17T07:57:00Z</dcterms:created>
  <dcterms:modified xsi:type="dcterms:W3CDTF">2025-07-16T10:20:00Z</dcterms:modified>
</cp:coreProperties>
</file>